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0B" w:rsidRPr="001E4805" w:rsidRDefault="00002395" w:rsidP="000023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4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EF510B" w:rsidRPr="001E4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правовых актов города Курска в ию</w:t>
      </w:r>
      <w:r w:rsidR="00794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EF510B" w:rsidRPr="001E4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2023 года</w:t>
      </w:r>
    </w:p>
    <w:p w:rsidR="00002395" w:rsidRDefault="00002395" w:rsidP="000023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510B" w:rsidRDefault="00EF510B" w:rsidP="000A0A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подпункта 7) пункта 2 статьи 9 Федерального закона </w:t>
      </w:r>
      <w:r w:rsidR="00756F89">
        <w:rPr>
          <w:rFonts w:ascii="Times New Roman" w:hAnsi="Times New Roman" w:cs="Times New Roman"/>
          <w:sz w:val="28"/>
          <w:szCs w:val="28"/>
        </w:rPr>
        <w:t xml:space="preserve">   </w:t>
      </w:r>
      <w:r w:rsidR="009B1E72">
        <w:rPr>
          <w:rFonts w:ascii="Times New Roman" w:hAnsi="Times New Roman" w:cs="Times New Roman"/>
          <w:sz w:val="28"/>
          <w:szCs w:val="28"/>
        </w:rPr>
        <w:t>«</w:t>
      </w:r>
      <w:r w:rsidR="009B1E72" w:rsidRPr="009B1E72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9B1E72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пункта 8 Порядка внесения проектов решений Курского городского Собрания, утвержденного решением Курского городского Собрания </w:t>
      </w:r>
      <w:r w:rsidR="009B1E7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 21.09.2005 №156-3-РС, Контрольно-счетной палатой города Курска проведена экспертиза следующих проектов муниципальных правовых актов города Курска:</w:t>
      </w:r>
    </w:p>
    <w:p w:rsidR="009D4318" w:rsidRDefault="009D4318" w:rsidP="000A0A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10B" w:rsidRDefault="00756F89" w:rsidP="009D431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F510B">
        <w:rPr>
          <w:rFonts w:ascii="Times New Roman" w:hAnsi="Times New Roman" w:cs="Times New Roman"/>
          <w:sz w:val="28"/>
          <w:szCs w:val="28"/>
        </w:rPr>
        <w:t>роектов решений Курского городского Собрания:</w:t>
      </w:r>
    </w:p>
    <w:p w:rsidR="0079465B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>О</w:t>
      </w:r>
      <w:r w:rsidR="0079465B">
        <w:rPr>
          <w:rFonts w:ascii="Times New Roman" w:hAnsi="Times New Roman" w:cs="Times New Roman"/>
          <w:sz w:val="28"/>
          <w:szCs w:val="28"/>
        </w:rPr>
        <w:t xml:space="preserve"> согласовании замены дотаций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в бюджет города Курска в 2024 году </w:t>
      </w:r>
      <w:r w:rsidR="009B1E72">
        <w:rPr>
          <w:rFonts w:ascii="Times New Roman" w:hAnsi="Times New Roman" w:cs="Times New Roman"/>
          <w:sz w:val="28"/>
          <w:szCs w:val="28"/>
        </w:rPr>
        <w:t xml:space="preserve">и </w:t>
      </w:r>
      <w:r w:rsidR="0079465B">
        <w:rPr>
          <w:rFonts w:ascii="Times New Roman" w:hAnsi="Times New Roman" w:cs="Times New Roman"/>
          <w:sz w:val="28"/>
          <w:szCs w:val="28"/>
        </w:rPr>
        <w:t>в плановом период</w:t>
      </w:r>
      <w:r w:rsidR="009B1E72">
        <w:rPr>
          <w:rFonts w:ascii="Times New Roman" w:hAnsi="Times New Roman" w:cs="Times New Roman"/>
          <w:sz w:val="28"/>
          <w:szCs w:val="28"/>
        </w:rPr>
        <w:t>е</w:t>
      </w:r>
      <w:r w:rsidR="0079465B">
        <w:rPr>
          <w:rFonts w:ascii="Times New Roman" w:hAnsi="Times New Roman" w:cs="Times New Roman"/>
          <w:sz w:val="28"/>
          <w:szCs w:val="28"/>
        </w:rPr>
        <w:t xml:space="preserve"> 2025 и 2026 годов;</w:t>
      </w:r>
    </w:p>
    <w:p w:rsidR="0079465B" w:rsidRDefault="0079465B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ООО «Специализированный застройщик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- наружной сети хозяйственно-бытовой канализации и наружной сети водоснабжения, расположенных по адресу: Курская область, город Курск, проспект Надежды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Плевицко</w:t>
      </w:r>
      <w:r w:rsidR="008C146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8C1465">
        <w:rPr>
          <w:rFonts w:ascii="Times New Roman" w:hAnsi="Times New Roman" w:cs="Times New Roman"/>
          <w:sz w:val="28"/>
          <w:szCs w:val="28"/>
        </w:rPr>
        <w:t>;</w:t>
      </w:r>
    </w:p>
    <w:p w:rsidR="0079465B" w:rsidRDefault="0079465B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дополнительной меры социальной поддержки гражданам, проживающим (находящимся) на территории города Курска, пострадавшим в результате последствий взрывов взрывоопасных предметов, обстрелов со стороны вооруженных формирований Украины на территории города Курска;</w:t>
      </w:r>
    </w:p>
    <w:p w:rsidR="00C476B5" w:rsidRDefault="00C476B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решение Курского городского Собрания от 19.11.2019 №93-6-РС «Об установлении на территории муниципального образования «Город Курск» земельного налога;</w:t>
      </w:r>
    </w:p>
    <w:p w:rsidR="00C476B5" w:rsidRDefault="00C476B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23.10.2015 №143-5-РС «Об установлении на территории муниципального образования «Город Курск» налога на имущество физических лиц»;</w:t>
      </w:r>
    </w:p>
    <w:p w:rsidR="00740750" w:rsidRDefault="0074075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приеме в муниципальную собственность города Курска имущества, являющегося федеральной собственностью, – земельных участков, расположенных по адресу: Курская область, город Курск, Центральный округ; </w:t>
      </w:r>
    </w:p>
    <w:p w:rsidR="00C476B5" w:rsidRDefault="00C476B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29.11.2022 №9-7-РС «О бюджете города Курска на 2023 год и на плановый период 2024 и 2025 годов».</w:t>
      </w:r>
    </w:p>
    <w:p w:rsidR="009D4318" w:rsidRDefault="009D4318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15" w:rsidRDefault="00034915" w:rsidP="009D431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постановлений Администрации города Курска: </w:t>
      </w:r>
    </w:p>
    <w:p w:rsidR="00740750" w:rsidRDefault="0074075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40750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15.12.2017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0750">
        <w:rPr>
          <w:rFonts w:ascii="Times New Roman" w:hAnsi="Times New Roman" w:cs="Times New Roman"/>
          <w:sz w:val="28"/>
          <w:szCs w:val="28"/>
        </w:rPr>
        <w:t xml:space="preserve">3256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740750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740750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муниципальном образовании </w:t>
      </w:r>
      <w:r w:rsidR="00955CCF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Pr="00740750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0750" w:rsidRDefault="0074075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740750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750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40750">
        <w:rPr>
          <w:rFonts w:ascii="Times New Roman" w:hAnsi="Times New Roman" w:cs="Times New Roman"/>
          <w:sz w:val="28"/>
          <w:szCs w:val="28"/>
        </w:rPr>
        <w:t xml:space="preserve">Курска от 21.08.2020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0750">
        <w:rPr>
          <w:rFonts w:ascii="Times New Roman" w:hAnsi="Times New Roman" w:cs="Times New Roman"/>
          <w:sz w:val="28"/>
          <w:szCs w:val="28"/>
        </w:rPr>
        <w:t xml:space="preserve">1525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>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0750" w:rsidRDefault="0074075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740750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16.11.2020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0750">
        <w:rPr>
          <w:rFonts w:ascii="Times New Roman" w:hAnsi="Times New Roman" w:cs="Times New Roman"/>
          <w:sz w:val="28"/>
          <w:szCs w:val="28"/>
        </w:rPr>
        <w:t xml:space="preserve">2109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>Обеспечение жильем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0750" w:rsidRDefault="0074075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740750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0750">
        <w:rPr>
          <w:rFonts w:ascii="Times New Roman" w:hAnsi="Times New Roman" w:cs="Times New Roman"/>
          <w:sz w:val="28"/>
          <w:szCs w:val="28"/>
        </w:rPr>
        <w:t xml:space="preserve">2372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Курска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>Управление муниципальными финансами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85E77" w:rsidRDefault="0074075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740750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02.10.2018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40750">
        <w:rPr>
          <w:rFonts w:ascii="Times New Roman" w:hAnsi="Times New Roman" w:cs="Times New Roman"/>
          <w:sz w:val="28"/>
          <w:szCs w:val="28"/>
        </w:rPr>
        <w:t xml:space="preserve">2254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0750">
        <w:rPr>
          <w:rFonts w:ascii="Times New Roman" w:hAnsi="Times New Roman" w:cs="Times New Roman"/>
          <w:sz w:val="28"/>
          <w:szCs w:val="28"/>
        </w:rPr>
        <w:t>Социальная поддержка граждан города Курска</w:t>
      </w:r>
      <w:r w:rsidR="00685E77">
        <w:rPr>
          <w:rFonts w:ascii="Times New Roman" w:hAnsi="Times New Roman" w:cs="Times New Roman"/>
          <w:sz w:val="28"/>
          <w:szCs w:val="28"/>
        </w:rPr>
        <w:t>»;</w:t>
      </w:r>
    </w:p>
    <w:p w:rsidR="00CC7809" w:rsidRDefault="00CC7809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CC7809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7809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80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809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0750" w:rsidRDefault="00CC7809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CC7809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7809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809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809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C7809" w:rsidRDefault="00CC7809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45780">
        <w:rPr>
          <w:rFonts w:ascii="Times New Roman" w:hAnsi="Times New Roman" w:cs="Times New Roman"/>
          <w:sz w:val="28"/>
          <w:szCs w:val="28"/>
        </w:rPr>
        <w:t>п</w:t>
      </w:r>
      <w:r w:rsidR="00D45780" w:rsidRPr="00D45780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15.10.2018 </w:t>
      </w:r>
      <w:r w:rsidR="00D45780">
        <w:rPr>
          <w:rFonts w:ascii="Times New Roman" w:hAnsi="Times New Roman" w:cs="Times New Roman"/>
          <w:sz w:val="28"/>
          <w:szCs w:val="28"/>
        </w:rPr>
        <w:t>№</w:t>
      </w:r>
      <w:r w:rsidR="00D45780" w:rsidRPr="00D45780">
        <w:rPr>
          <w:rFonts w:ascii="Times New Roman" w:hAnsi="Times New Roman" w:cs="Times New Roman"/>
          <w:sz w:val="28"/>
          <w:szCs w:val="28"/>
        </w:rPr>
        <w:t xml:space="preserve">2384 </w:t>
      </w:r>
      <w:r w:rsidR="00D45780">
        <w:rPr>
          <w:rFonts w:ascii="Times New Roman" w:hAnsi="Times New Roman" w:cs="Times New Roman"/>
          <w:sz w:val="28"/>
          <w:szCs w:val="28"/>
        </w:rPr>
        <w:t>«</w:t>
      </w:r>
      <w:r w:rsidR="00D45780" w:rsidRPr="00D4578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D45780">
        <w:rPr>
          <w:rFonts w:ascii="Times New Roman" w:hAnsi="Times New Roman" w:cs="Times New Roman"/>
          <w:sz w:val="28"/>
          <w:szCs w:val="28"/>
        </w:rPr>
        <w:t>«</w:t>
      </w:r>
      <w:r w:rsidR="00D45780" w:rsidRPr="00D45780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 w:rsidR="00D45780">
        <w:rPr>
          <w:rFonts w:ascii="Times New Roman" w:hAnsi="Times New Roman" w:cs="Times New Roman"/>
          <w:sz w:val="28"/>
          <w:szCs w:val="28"/>
        </w:rPr>
        <w:t>»;</w:t>
      </w:r>
    </w:p>
    <w:p w:rsidR="00AB4EB8" w:rsidRDefault="00D45780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B4EB8">
        <w:rPr>
          <w:rFonts w:ascii="Times New Roman" w:hAnsi="Times New Roman" w:cs="Times New Roman"/>
          <w:sz w:val="28"/>
          <w:szCs w:val="28"/>
        </w:rPr>
        <w:t>п</w:t>
      </w:r>
      <w:r w:rsidR="00AB4EB8" w:rsidRPr="00AB4EB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23.11.2015 </w:t>
      </w:r>
      <w:r w:rsidR="00AB4EB8">
        <w:rPr>
          <w:rFonts w:ascii="Times New Roman" w:hAnsi="Times New Roman" w:cs="Times New Roman"/>
          <w:sz w:val="28"/>
          <w:szCs w:val="28"/>
        </w:rPr>
        <w:t>№</w:t>
      </w:r>
      <w:r w:rsidR="00AB4EB8" w:rsidRPr="00AB4EB8">
        <w:rPr>
          <w:rFonts w:ascii="Times New Roman" w:hAnsi="Times New Roman" w:cs="Times New Roman"/>
          <w:sz w:val="28"/>
          <w:szCs w:val="28"/>
        </w:rPr>
        <w:t xml:space="preserve">3537 </w:t>
      </w:r>
      <w:r w:rsidR="00AB4EB8">
        <w:rPr>
          <w:rFonts w:ascii="Times New Roman" w:hAnsi="Times New Roman" w:cs="Times New Roman"/>
          <w:sz w:val="28"/>
          <w:szCs w:val="28"/>
        </w:rPr>
        <w:t>«</w:t>
      </w:r>
      <w:r w:rsidR="00AB4EB8" w:rsidRPr="00AB4EB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AB4EB8">
        <w:rPr>
          <w:rFonts w:ascii="Times New Roman" w:hAnsi="Times New Roman" w:cs="Times New Roman"/>
          <w:sz w:val="28"/>
          <w:szCs w:val="28"/>
        </w:rPr>
        <w:t>«</w:t>
      </w:r>
      <w:r w:rsidR="00AB4EB8" w:rsidRPr="00AB4EB8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 w:rsidR="00AB4EB8">
        <w:rPr>
          <w:rFonts w:ascii="Times New Roman" w:hAnsi="Times New Roman" w:cs="Times New Roman"/>
          <w:sz w:val="28"/>
          <w:szCs w:val="28"/>
        </w:rPr>
        <w:t>»;</w:t>
      </w:r>
    </w:p>
    <w:p w:rsidR="00AB4EB8" w:rsidRDefault="00AB4EB8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4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AB4EB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г. Курска 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B4EB8">
        <w:rPr>
          <w:rFonts w:ascii="Times New Roman" w:hAnsi="Times New Roman" w:cs="Times New Roman"/>
          <w:sz w:val="28"/>
          <w:szCs w:val="28"/>
        </w:rPr>
        <w:t xml:space="preserve">2383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B4EB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B4EB8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AB4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F2E8B"/>
    <w:multiLevelType w:val="hybridMultilevel"/>
    <w:tmpl w:val="B7EC55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739"/>
    <w:rsid w:val="00002395"/>
    <w:rsid w:val="00034915"/>
    <w:rsid w:val="000A0AA6"/>
    <w:rsid w:val="00137739"/>
    <w:rsid w:val="00190617"/>
    <w:rsid w:val="001E4805"/>
    <w:rsid w:val="00295B0F"/>
    <w:rsid w:val="002D7F69"/>
    <w:rsid w:val="003B7156"/>
    <w:rsid w:val="00542D5B"/>
    <w:rsid w:val="005D2654"/>
    <w:rsid w:val="005D2A41"/>
    <w:rsid w:val="00685E77"/>
    <w:rsid w:val="00740750"/>
    <w:rsid w:val="00756F89"/>
    <w:rsid w:val="007654FF"/>
    <w:rsid w:val="0076717B"/>
    <w:rsid w:val="0079465B"/>
    <w:rsid w:val="008C1465"/>
    <w:rsid w:val="00955CCF"/>
    <w:rsid w:val="009B1E72"/>
    <w:rsid w:val="009D4318"/>
    <w:rsid w:val="00AB4EB8"/>
    <w:rsid w:val="00C476B5"/>
    <w:rsid w:val="00CC7809"/>
    <w:rsid w:val="00D45780"/>
    <w:rsid w:val="00D558D6"/>
    <w:rsid w:val="00EF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023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No Spacing"/>
    <w:uiPriority w:val="1"/>
    <w:qFormat/>
    <w:rsid w:val="000023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023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No Spacing"/>
    <w:uiPriority w:val="1"/>
    <w:qFormat/>
    <w:rsid w:val="000023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8</cp:revision>
  <cp:lastPrinted>2023-08-03T11:30:00Z</cp:lastPrinted>
  <dcterms:created xsi:type="dcterms:W3CDTF">2023-08-03T11:30:00Z</dcterms:created>
  <dcterms:modified xsi:type="dcterms:W3CDTF">2023-08-03T12:00:00Z</dcterms:modified>
</cp:coreProperties>
</file>