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1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FD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FD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26512F" w:rsidRDefault="006B3619" w:rsidP="00FD72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26512F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037B32" w:rsidRDefault="00037B32" w:rsidP="00037B3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ежегодном отчете Главы города Курска о результатах своей деятельности, деятельности Администрации города Курска;</w:t>
      </w:r>
    </w:p>
    <w:p w:rsidR="000C4C5A" w:rsidRPr="00442317" w:rsidRDefault="00037B32" w:rsidP="00037B3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23 октября 2007 года №388-3-РС</w:t>
      </w:r>
      <w:r w:rsidR="000C4C5A" w:rsidRPr="00442317">
        <w:rPr>
          <w:rFonts w:ascii="Times New Roman" w:hAnsi="Times New Roman" w:cs="Times New Roman"/>
          <w:sz w:val="28"/>
          <w:szCs w:val="28"/>
        </w:rPr>
        <w:t>О присвоении наименования «сквер «Любимый дворик» в городе Курске;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присвоении наименования «сквер «Юность» в городе Курске;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присвоении наименования «сквер «Студенческих отрядов» в городе Курске;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присвоении наименования «сквер «Майский» в городе Курске;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присвоении наименования «сквер «Триумф» в городе Курске;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присвоении звания «Почётный гражданин города Курска» Воробьёву М.В.;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ликвидации комитета дорожного хозяйства города Курска;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15.12.2015 №255-5-ОС «О составах административных комиссий в округах города Курска;</w:t>
      </w:r>
    </w:p>
    <w:p w:rsidR="000C4C5A" w:rsidRPr="00442317" w:rsidRDefault="000C4C5A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17">
        <w:rPr>
          <w:rFonts w:ascii="Times New Roman" w:hAnsi="Times New Roman" w:cs="Times New Roman"/>
          <w:sz w:val="28"/>
          <w:szCs w:val="28"/>
        </w:rPr>
        <w:t xml:space="preserve">О награждении почётным знаком города Курска «За особые заслуги перед городом Курском» </w:t>
      </w:r>
      <w:proofErr w:type="spellStart"/>
      <w:r w:rsidRPr="00442317">
        <w:rPr>
          <w:rFonts w:ascii="Times New Roman" w:hAnsi="Times New Roman" w:cs="Times New Roman"/>
          <w:sz w:val="28"/>
          <w:szCs w:val="28"/>
        </w:rPr>
        <w:t>Горяинова</w:t>
      </w:r>
      <w:proofErr w:type="spellEnd"/>
      <w:r w:rsidRPr="00442317">
        <w:rPr>
          <w:rFonts w:ascii="Times New Roman" w:hAnsi="Times New Roman" w:cs="Times New Roman"/>
          <w:sz w:val="28"/>
          <w:szCs w:val="28"/>
        </w:rPr>
        <w:t xml:space="preserve"> А.Н.</w:t>
      </w:r>
      <w:r w:rsidR="00442317" w:rsidRPr="00442317">
        <w:rPr>
          <w:rFonts w:ascii="Times New Roman" w:hAnsi="Times New Roman" w:cs="Times New Roman"/>
          <w:sz w:val="28"/>
          <w:szCs w:val="28"/>
        </w:rPr>
        <w:t>;</w:t>
      </w:r>
    </w:p>
    <w:p w:rsidR="00442317" w:rsidRDefault="00442317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42317">
        <w:rPr>
          <w:rFonts w:ascii="Times New Roman" w:hAnsi="Times New Roman" w:cs="Times New Roman"/>
          <w:sz w:val="28"/>
          <w:szCs w:val="28"/>
        </w:rPr>
        <w:t>О согласовании замены дотаций на выравнивание бюджетной обеспеченности городских округов дополнительными нормативами отчислений в бюджет города Курска в 2025 году и плановом периоде 2026 и 2027 годов от налога на доходы физических лиц;</w:t>
      </w:r>
    </w:p>
    <w:p w:rsidR="00442317" w:rsidRDefault="00B036B7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6B7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20.12.2019 №105-6-РС «О комитете городского хозяйства города Курска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36B7">
        <w:rPr>
          <w:rFonts w:ascii="Times New Roman" w:hAnsi="Times New Roman" w:cs="Times New Roman"/>
          <w:sz w:val="28"/>
          <w:szCs w:val="28"/>
        </w:rPr>
        <w:t>;</w:t>
      </w:r>
    </w:p>
    <w:p w:rsidR="00B036B7" w:rsidRPr="00B036B7" w:rsidRDefault="00B036B7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6B7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18.02.2020 №177-6-ОС «О комитете жилищно-коммунального хозяйства города Курска»;</w:t>
      </w:r>
    </w:p>
    <w:p w:rsidR="00B036B7" w:rsidRPr="008B1336" w:rsidRDefault="00B036B7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36">
        <w:rPr>
          <w:rFonts w:ascii="Times New Roman" w:hAnsi="Times New Roman" w:cs="Times New Roman"/>
          <w:sz w:val="28"/>
          <w:szCs w:val="28"/>
        </w:rPr>
        <w:t xml:space="preserve">О награждении медалью города Курска «Во славу отцовства» Пушечникова С.А., </w:t>
      </w:r>
      <w:proofErr w:type="spellStart"/>
      <w:r w:rsidRPr="008B1336">
        <w:rPr>
          <w:rFonts w:ascii="Times New Roman" w:hAnsi="Times New Roman" w:cs="Times New Roman"/>
          <w:sz w:val="28"/>
          <w:szCs w:val="28"/>
        </w:rPr>
        <w:t>Хачатряна</w:t>
      </w:r>
      <w:proofErr w:type="spellEnd"/>
      <w:r w:rsidRPr="008B1336">
        <w:rPr>
          <w:rFonts w:ascii="Times New Roman" w:hAnsi="Times New Roman" w:cs="Times New Roman"/>
          <w:sz w:val="28"/>
          <w:szCs w:val="28"/>
        </w:rPr>
        <w:t xml:space="preserve"> Т.В.;</w:t>
      </w:r>
    </w:p>
    <w:p w:rsidR="00B036B7" w:rsidRPr="00DF4CD2" w:rsidRDefault="00A074D1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CD2">
        <w:rPr>
          <w:rFonts w:ascii="Times New Roman" w:hAnsi="Times New Roman" w:cs="Times New Roman"/>
          <w:sz w:val="28"/>
          <w:szCs w:val="28"/>
        </w:rPr>
        <w:t>О присвоении звания «Почетный гражданин города Курска» Ерофееву В.И.;</w:t>
      </w:r>
    </w:p>
    <w:p w:rsidR="008B1336" w:rsidRPr="00DA14D6" w:rsidRDefault="00DF4CD2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4D6">
        <w:rPr>
          <w:rFonts w:ascii="Times New Roman" w:hAnsi="Times New Roman" w:cs="Times New Roman"/>
          <w:sz w:val="28"/>
          <w:szCs w:val="28"/>
        </w:rPr>
        <w:lastRenderedPageBreak/>
        <w:t xml:space="preserve">О приеме в муниципальную собственность города Курска имущества, являющегося собственностью АО «Курский завод КПД  им. А.Ф. </w:t>
      </w:r>
      <w:proofErr w:type="spellStart"/>
      <w:r w:rsidRPr="00DA14D6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DA14D6">
        <w:rPr>
          <w:rFonts w:ascii="Times New Roman" w:hAnsi="Times New Roman" w:cs="Times New Roman"/>
          <w:sz w:val="28"/>
          <w:szCs w:val="28"/>
        </w:rPr>
        <w:t>», сетей канализации;</w:t>
      </w:r>
    </w:p>
    <w:p w:rsidR="00DF4CD2" w:rsidRPr="00DA14D6" w:rsidRDefault="00DA14D6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4D6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ООО Специализированный застройщик «</w:t>
      </w:r>
      <w:proofErr w:type="spellStart"/>
      <w:r w:rsidRPr="00DA14D6"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 w:rsidRPr="00DA14D6">
        <w:rPr>
          <w:rFonts w:ascii="Times New Roman" w:hAnsi="Times New Roman" w:cs="Times New Roman"/>
          <w:sz w:val="28"/>
          <w:szCs w:val="28"/>
        </w:rPr>
        <w:t xml:space="preserve">», - иного сооружения, расположенного по адресу: Курская область, город Курск, проспект Надежды </w:t>
      </w:r>
      <w:proofErr w:type="spellStart"/>
      <w:r w:rsidRPr="00DA14D6"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 w:rsidRPr="00DA14D6">
        <w:rPr>
          <w:rFonts w:ascii="Times New Roman" w:hAnsi="Times New Roman" w:cs="Times New Roman"/>
          <w:sz w:val="28"/>
          <w:szCs w:val="28"/>
        </w:rPr>
        <w:t>, 8;</w:t>
      </w:r>
    </w:p>
    <w:p w:rsidR="00DA14D6" w:rsidRPr="00DA14D6" w:rsidRDefault="00DA14D6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4D6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4D6">
        <w:rPr>
          <w:rFonts w:ascii="Times New Roman" w:hAnsi="Times New Roman" w:cs="Times New Roman"/>
          <w:sz w:val="28"/>
          <w:szCs w:val="28"/>
        </w:rPr>
        <w:t>от 20.02.2024 №79-7-ОС «О утверждении плана (программы) приватизации муниципального имущества города Курска на 2024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4D6">
        <w:rPr>
          <w:rFonts w:ascii="Times New Roman" w:hAnsi="Times New Roman" w:cs="Times New Roman"/>
          <w:sz w:val="28"/>
          <w:szCs w:val="28"/>
        </w:rPr>
        <w:t>и на плановый период 2025 и 2026 годов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D076E" w:rsidRDefault="0026512F" w:rsidP="00FD72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3619" w:rsidRPr="005A4C63" w:rsidRDefault="00C954B1" w:rsidP="00FD72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8B1E74" w:rsidRDefault="004A1BB4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4A1BB4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 К</w:t>
      </w:r>
      <w:r w:rsidRPr="004A1BB4">
        <w:rPr>
          <w:rFonts w:ascii="Times New Roman" w:hAnsi="Times New Roman" w:cs="Times New Roman"/>
          <w:sz w:val="28"/>
          <w:szCs w:val="28"/>
        </w:rPr>
        <w:t xml:space="preserve">урска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15.12.2017 </w:t>
      </w:r>
      <w:r w:rsidR="008B1E74">
        <w:rPr>
          <w:rFonts w:ascii="Times New Roman" w:hAnsi="Times New Roman" w:cs="Times New Roman"/>
          <w:sz w:val="28"/>
          <w:szCs w:val="28"/>
        </w:rPr>
        <w:t>№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3256 </w:t>
      </w:r>
      <w:r w:rsidR="008B1E74">
        <w:rPr>
          <w:rFonts w:ascii="Times New Roman" w:hAnsi="Times New Roman" w:cs="Times New Roman"/>
          <w:sz w:val="28"/>
          <w:szCs w:val="28"/>
        </w:rPr>
        <w:t>«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8B1E74">
        <w:rPr>
          <w:rFonts w:ascii="Times New Roman" w:hAnsi="Times New Roman" w:cs="Times New Roman"/>
          <w:sz w:val="28"/>
          <w:szCs w:val="28"/>
        </w:rPr>
        <w:t>«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 w:rsidR="008B1E74">
        <w:rPr>
          <w:rFonts w:ascii="Times New Roman" w:hAnsi="Times New Roman" w:cs="Times New Roman"/>
          <w:sz w:val="28"/>
          <w:szCs w:val="28"/>
        </w:rPr>
        <w:t>«</w:t>
      </w:r>
      <w:r w:rsidR="008B1E74" w:rsidRPr="008B1E74">
        <w:rPr>
          <w:rFonts w:ascii="Times New Roman" w:hAnsi="Times New Roman" w:cs="Times New Roman"/>
          <w:sz w:val="28"/>
          <w:szCs w:val="28"/>
        </w:rPr>
        <w:t>Город Курск</w:t>
      </w:r>
      <w:r w:rsidR="008B1E74">
        <w:rPr>
          <w:rFonts w:ascii="Times New Roman" w:hAnsi="Times New Roman" w:cs="Times New Roman"/>
          <w:sz w:val="28"/>
          <w:szCs w:val="28"/>
        </w:rPr>
        <w:t>»;</w:t>
      </w:r>
    </w:p>
    <w:p w:rsidR="008B1E74" w:rsidRDefault="004A1BB4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4A1BB4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4A1BB4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B1E74">
        <w:rPr>
          <w:rFonts w:ascii="Times New Roman" w:hAnsi="Times New Roman" w:cs="Times New Roman"/>
          <w:sz w:val="28"/>
          <w:szCs w:val="28"/>
        </w:rPr>
        <w:t xml:space="preserve">от 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17.11.2020 </w:t>
      </w:r>
      <w:r w:rsidR="008B1E74">
        <w:rPr>
          <w:rFonts w:ascii="Times New Roman" w:hAnsi="Times New Roman" w:cs="Times New Roman"/>
          <w:sz w:val="28"/>
          <w:szCs w:val="28"/>
        </w:rPr>
        <w:t>№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2112 </w:t>
      </w:r>
      <w:r w:rsidR="008B1E74">
        <w:rPr>
          <w:rFonts w:ascii="Times New Roman" w:hAnsi="Times New Roman" w:cs="Times New Roman"/>
          <w:sz w:val="28"/>
          <w:szCs w:val="28"/>
        </w:rPr>
        <w:t>«</w:t>
      </w:r>
      <w:r w:rsidR="008B1E74" w:rsidRPr="008B1E7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8B1E74">
        <w:rPr>
          <w:rFonts w:ascii="Times New Roman" w:hAnsi="Times New Roman" w:cs="Times New Roman"/>
          <w:sz w:val="28"/>
          <w:szCs w:val="28"/>
        </w:rPr>
        <w:t>«</w:t>
      </w:r>
      <w:r w:rsidR="008B1E74" w:rsidRPr="008B1E74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 w:rsidR="008B1E74">
        <w:rPr>
          <w:rFonts w:ascii="Times New Roman" w:hAnsi="Times New Roman" w:cs="Times New Roman"/>
          <w:sz w:val="28"/>
          <w:szCs w:val="28"/>
        </w:rPr>
        <w:t>».</w:t>
      </w:r>
    </w:p>
    <w:p w:rsidR="004A1BB4" w:rsidRDefault="004A1BB4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74" w:rsidRPr="00FD72D4" w:rsidRDefault="008B1E74" w:rsidP="00FD72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2D4">
        <w:rPr>
          <w:rFonts w:ascii="Times New Roman" w:hAnsi="Times New Roman" w:cs="Times New Roman"/>
          <w:sz w:val="28"/>
          <w:szCs w:val="28"/>
        </w:rPr>
        <w:t>проектов распоряжений Администрации города Курска:</w:t>
      </w:r>
    </w:p>
    <w:p w:rsidR="008B1E74" w:rsidRPr="008B1E74" w:rsidRDefault="008B1E74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8B1E74">
        <w:rPr>
          <w:rFonts w:ascii="Times New Roman" w:hAnsi="Times New Roman" w:cs="Times New Roman"/>
          <w:sz w:val="28"/>
          <w:szCs w:val="28"/>
        </w:rPr>
        <w:t>аспоряжение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8B1E74">
        <w:rPr>
          <w:rFonts w:ascii="Times New Roman" w:hAnsi="Times New Roman" w:cs="Times New Roman"/>
          <w:sz w:val="28"/>
          <w:szCs w:val="28"/>
        </w:rPr>
        <w:t xml:space="preserve">Курска от 29.12.2018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1E74">
        <w:rPr>
          <w:rFonts w:ascii="Times New Roman" w:hAnsi="Times New Roman" w:cs="Times New Roman"/>
          <w:sz w:val="28"/>
          <w:szCs w:val="28"/>
        </w:rPr>
        <w:t xml:space="preserve">410-ра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B1E74">
        <w:rPr>
          <w:rFonts w:ascii="Times New Roman" w:hAnsi="Times New Roman" w:cs="Times New Roman"/>
          <w:sz w:val="28"/>
          <w:szCs w:val="28"/>
        </w:rPr>
        <w:t>Об утверждении Перечня муниципальных программ города Курска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8B1E7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B1E74" w:rsidRPr="008B1E74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1AEC3E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37B32"/>
    <w:rsid w:val="000676F9"/>
    <w:rsid w:val="000B3E34"/>
    <w:rsid w:val="000C4C5A"/>
    <w:rsid w:val="000F0EC1"/>
    <w:rsid w:val="00133C4A"/>
    <w:rsid w:val="00144538"/>
    <w:rsid w:val="001C059E"/>
    <w:rsid w:val="001F2DBC"/>
    <w:rsid w:val="00210429"/>
    <w:rsid w:val="002249CC"/>
    <w:rsid w:val="00253F6B"/>
    <w:rsid w:val="0026512F"/>
    <w:rsid w:val="002813A5"/>
    <w:rsid w:val="00281CC1"/>
    <w:rsid w:val="002D7F69"/>
    <w:rsid w:val="00312FFC"/>
    <w:rsid w:val="00383A33"/>
    <w:rsid w:val="003C0EDC"/>
    <w:rsid w:val="0042058A"/>
    <w:rsid w:val="0042484D"/>
    <w:rsid w:val="00425074"/>
    <w:rsid w:val="00441B70"/>
    <w:rsid w:val="00442317"/>
    <w:rsid w:val="00472063"/>
    <w:rsid w:val="004A1BB4"/>
    <w:rsid w:val="004A70AF"/>
    <w:rsid w:val="00502B98"/>
    <w:rsid w:val="005216ED"/>
    <w:rsid w:val="00521E9A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6E71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DD4"/>
    <w:rsid w:val="007D076E"/>
    <w:rsid w:val="00812995"/>
    <w:rsid w:val="008568E2"/>
    <w:rsid w:val="008B1336"/>
    <w:rsid w:val="008B1E74"/>
    <w:rsid w:val="00915110"/>
    <w:rsid w:val="00966ADF"/>
    <w:rsid w:val="00994541"/>
    <w:rsid w:val="009F082E"/>
    <w:rsid w:val="00A074D1"/>
    <w:rsid w:val="00A318D6"/>
    <w:rsid w:val="00A46082"/>
    <w:rsid w:val="00A504A7"/>
    <w:rsid w:val="00A72389"/>
    <w:rsid w:val="00AB75A1"/>
    <w:rsid w:val="00AF54A9"/>
    <w:rsid w:val="00AF6DDD"/>
    <w:rsid w:val="00B036B7"/>
    <w:rsid w:val="00B302E2"/>
    <w:rsid w:val="00B46CB3"/>
    <w:rsid w:val="00B579E1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A14D6"/>
    <w:rsid w:val="00DF4CD2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  <w:rsid w:val="00FD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81558-BABE-4DFB-B9B2-7966AA1D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cp:lastPrinted>2023-09-14T13:04:00Z</cp:lastPrinted>
  <dcterms:created xsi:type="dcterms:W3CDTF">2024-06-28T13:05:00Z</dcterms:created>
  <dcterms:modified xsi:type="dcterms:W3CDTF">2024-07-01T07:42:00Z</dcterms:modified>
</cp:coreProperties>
</file>