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2FFC" w:rsidRPr="003A4A3D" w:rsidRDefault="00312FFC" w:rsidP="005A4C6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A4A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Информация о проведенной экспертизе проектов </w:t>
      </w:r>
      <w:r w:rsidR="003C0EDC" w:rsidRPr="003A4A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муниципальных правовых актов города Курска </w:t>
      </w:r>
      <w:r w:rsidR="00F34F9D" w:rsidRPr="003A4A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r w:rsidR="001B1F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ноябре </w:t>
      </w:r>
      <w:r w:rsidR="00F34F9D" w:rsidRPr="003A4A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904A12" w:rsidRPr="003A4A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F34F9D" w:rsidRPr="003A4A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812995" w:rsidRPr="003A4A3D" w:rsidRDefault="00812995" w:rsidP="005A4C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A6D93" w:rsidRPr="003A4A3D" w:rsidRDefault="00AF54A9" w:rsidP="005A4C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A3D">
        <w:rPr>
          <w:rFonts w:ascii="Times New Roman" w:hAnsi="Times New Roman" w:cs="Times New Roman"/>
          <w:sz w:val="28"/>
          <w:szCs w:val="28"/>
        </w:rPr>
        <w:t>Н</w:t>
      </w:r>
      <w:r w:rsidR="00CD351E" w:rsidRPr="003A4A3D">
        <w:rPr>
          <w:rFonts w:ascii="Times New Roman" w:hAnsi="Times New Roman" w:cs="Times New Roman"/>
          <w:sz w:val="28"/>
          <w:szCs w:val="28"/>
        </w:rPr>
        <w:t xml:space="preserve">а основании подпункта 7) пункта 2 статьи 9 Федерального закона </w:t>
      </w:r>
      <w:r w:rsidR="002047CB" w:rsidRPr="003A4A3D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CD351E" w:rsidRPr="003A4A3D">
        <w:rPr>
          <w:rFonts w:ascii="Times New Roman" w:hAnsi="Times New Roman" w:cs="Times New Roman"/>
          <w:sz w:val="28"/>
          <w:szCs w:val="28"/>
        </w:rPr>
        <w:t>«Об общих принципах организации и деятельности контрольно-счетных органов субъектов Российской Федерации</w:t>
      </w:r>
      <w:r w:rsidRPr="003A4A3D">
        <w:rPr>
          <w:rFonts w:ascii="Times New Roman" w:hAnsi="Times New Roman" w:cs="Times New Roman"/>
          <w:sz w:val="28"/>
          <w:szCs w:val="28"/>
        </w:rPr>
        <w:t xml:space="preserve">, федеральных территорий </w:t>
      </w:r>
      <w:r w:rsidR="00CD351E" w:rsidRPr="003A4A3D">
        <w:rPr>
          <w:rFonts w:ascii="Times New Roman" w:hAnsi="Times New Roman" w:cs="Times New Roman"/>
          <w:sz w:val="28"/>
          <w:szCs w:val="28"/>
        </w:rPr>
        <w:t xml:space="preserve">и муниципальных образований», пункта 8 </w:t>
      </w:r>
      <w:hyperlink r:id="rId6" w:history="1">
        <w:proofErr w:type="gramStart"/>
        <w:r w:rsidR="00CD351E" w:rsidRPr="003A4A3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Поряд</w:t>
        </w:r>
      </w:hyperlink>
      <w:r w:rsidR="00CD351E" w:rsidRPr="003A4A3D">
        <w:rPr>
          <w:rFonts w:ascii="Times New Roman" w:eastAsia="Times New Roman" w:hAnsi="Times New Roman" w:cs="Times New Roman"/>
          <w:sz w:val="28"/>
          <w:szCs w:val="28"/>
          <w:lang w:eastAsia="ru-RU"/>
        </w:rPr>
        <w:t>ка</w:t>
      </w:r>
      <w:proofErr w:type="gramEnd"/>
      <w:r w:rsidR="00CD351E" w:rsidRPr="003A4A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внесения проектов решений Курского городского Собрания, утвержденного решением Курского городского Собрания от 21.09.2005 №</w:t>
      </w:r>
      <w:r w:rsidR="005476AD" w:rsidRPr="003A4A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351E" w:rsidRPr="003A4A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156-3-РС, Контрольно-счетной палатой города Курска </w:t>
      </w:r>
      <w:r w:rsidR="00CD351E" w:rsidRPr="003A4A3D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CD351E" w:rsidRPr="003A4A3D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экспертиза</w:t>
      </w:r>
      <w:r w:rsidR="00210429" w:rsidRPr="003A4A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следующих </w:t>
      </w:r>
      <w:r w:rsidR="00CD351E" w:rsidRPr="003A4A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проектов </w:t>
      </w:r>
      <w:r w:rsidR="006A6D93" w:rsidRPr="003A4A3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 правовых актов города Курска:</w:t>
      </w:r>
    </w:p>
    <w:p w:rsidR="006A6D93" w:rsidRPr="003A4A3D" w:rsidRDefault="006A6D93" w:rsidP="005A4C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1A60" w:rsidRPr="00F20613" w:rsidRDefault="006B3619" w:rsidP="00F20613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20613">
        <w:rPr>
          <w:rFonts w:ascii="Times New Roman" w:hAnsi="Times New Roman" w:cs="Times New Roman"/>
          <w:sz w:val="28"/>
          <w:szCs w:val="28"/>
        </w:rPr>
        <w:t xml:space="preserve">проектов </w:t>
      </w:r>
      <w:r w:rsidR="007D076E" w:rsidRPr="00F20613">
        <w:rPr>
          <w:rFonts w:ascii="Times New Roman" w:hAnsi="Times New Roman" w:cs="Times New Roman"/>
          <w:sz w:val="28"/>
          <w:szCs w:val="28"/>
        </w:rPr>
        <w:t>решений Курского городского Собрания:</w:t>
      </w:r>
    </w:p>
    <w:p w:rsidR="001B1FA8" w:rsidRDefault="001B1FA8" w:rsidP="004464FC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приеме в собственность муниципального образования «городской округ город Курск» имущества, являющегося собственностью АО «Курский завод КПД  им. А.Ф. </w:t>
      </w:r>
      <w:proofErr w:type="spellStart"/>
      <w:r>
        <w:rPr>
          <w:rFonts w:ascii="Times New Roman" w:hAnsi="Times New Roman"/>
          <w:sz w:val="28"/>
          <w:szCs w:val="28"/>
        </w:rPr>
        <w:t>Дериглазова</w:t>
      </w:r>
      <w:proofErr w:type="spellEnd"/>
      <w:r>
        <w:rPr>
          <w:rFonts w:ascii="Times New Roman" w:hAnsi="Times New Roman"/>
          <w:sz w:val="28"/>
          <w:szCs w:val="28"/>
        </w:rPr>
        <w:t>», - сооружения канализации с кадастровым номером 46:11:111812:2402;</w:t>
      </w:r>
    </w:p>
    <w:p w:rsidR="001B1FA8" w:rsidRDefault="001B1FA8" w:rsidP="001B1FA8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B1FA8">
        <w:rPr>
          <w:rFonts w:ascii="Times New Roman" w:hAnsi="Times New Roman" w:cs="Times New Roman"/>
          <w:sz w:val="28"/>
          <w:szCs w:val="28"/>
        </w:rPr>
        <w:t xml:space="preserve">О внесении изменений в перечень муниципального имущества, предназначенного для передачи во владение и (или) в пользование субъектам малого и среднего предпринимательства и физическим лицам, не являющимся индивидуальными предпринимателями и применяющим специальный налоговый режим «Налог на профессиональный доход», утвержденный решением Курского городского Собрания </w:t>
      </w:r>
      <w:bookmarkStart w:id="0" w:name="_GoBack"/>
      <w:bookmarkEnd w:id="0"/>
      <w:r w:rsidRPr="001B1FA8">
        <w:rPr>
          <w:rFonts w:ascii="Times New Roman" w:hAnsi="Times New Roman" w:cs="Times New Roman"/>
          <w:sz w:val="28"/>
          <w:szCs w:val="28"/>
        </w:rPr>
        <w:t>от 12 февраля 2009 года №156-4-ОС»</w:t>
      </w:r>
      <w:r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1B1FA8" w:rsidRDefault="001B1FA8" w:rsidP="001B1FA8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1FA8">
        <w:rPr>
          <w:rFonts w:ascii="Times New Roman" w:hAnsi="Times New Roman" w:cs="Times New Roman"/>
          <w:sz w:val="28"/>
          <w:szCs w:val="28"/>
        </w:rPr>
        <w:t>Об установлении на территории муниципального образования «городской округ город Курск» туристического налога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B1FA8" w:rsidRDefault="001B1FA8" w:rsidP="001B1FA8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бюджете города Курска на 2026 год и на плановый период 2027 и 2028 годов.</w:t>
      </w:r>
    </w:p>
    <w:sectPr w:rsidR="001B1FA8" w:rsidSect="000F0EC1">
      <w:pgSz w:w="11906" w:h="16838"/>
      <w:pgMar w:top="794" w:right="566" w:bottom="79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F59CD"/>
    <w:multiLevelType w:val="hybridMultilevel"/>
    <w:tmpl w:val="B292F82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4A7525E8"/>
    <w:multiLevelType w:val="hybridMultilevel"/>
    <w:tmpl w:val="CE182CC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556A1A19"/>
    <w:multiLevelType w:val="hybridMultilevel"/>
    <w:tmpl w:val="F0C8E51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572579DF"/>
    <w:multiLevelType w:val="hybridMultilevel"/>
    <w:tmpl w:val="DEFAA0C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61EE2560"/>
    <w:multiLevelType w:val="hybridMultilevel"/>
    <w:tmpl w:val="3E9A174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74EC403F"/>
    <w:multiLevelType w:val="hybridMultilevel"/>
    <w:tmpl w:val="E5941D6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572AC"/>
    <w:rsid w:val="000037CB"/>
    <w:rsid w:val="00007235"/>
    <w:rsid w:val="00035D77"/>
    <w:rsid w:val="00041BE2"/>
    <w:rsid w:val="000500E7"/>
    <w:rsid w:val="000542D8"/>
    <w:rsid w:val="00055391"/>
    <w:rsid w:val="000676F9"/>
    <w:rsid w:val="000B3E34"/>
    <w:rsid w:val="000D2D59"/>
    <w:rsid w:val="000F0EC1"/>
    <w:rsid w:val="00133C4A"/>
    <w:rsid w:val="00144538"/>
    <w:rsid w:val="0016286E"/>
    <w:rsid w:val="00197C8D"/>
    <w:rsid w:val="001B1FA8"/>
    <w:rsid w:val="001C059E"/>
    <w:rsid w:val="001E0874"/>
    <w:rsid w:val="001E0FAE"/>
    <w:rsid w:val="001F2DBC"/>
    <w:rsid w:val="00203DB7"/>
    <w:rsid w:val="002047CB"/>
    <w:rsid w:val="00210429"/>
    <w:rsid w:val="002249CC"/>
    <w:rsid w:val="00225A40"/>
    <w:rsid w:val="0025278A"/>
    <w:rsid w:val="00253F6B"/>
    <w:rsid w:val="0026512F"/>
    <w:rsid w:val="00274FF4"/>
    <w:rsid w:val="002813A5"/>
    <w:rsid w:val="00281CC1"/>
    <w:rsid w:val="00283B40"/>
    <w:rsid w:val="002B0954"/>
    <w:rsid w:val="002C2504"/>
    <w:rsid w:val="002D15D8"/>
    <w:rsid w:val="002D7F69"/>
    <w:rsid w:val="002E6152"/>
    <w:rsid w:val="00312FFC"/>
    <w:rsid w:val="00383A33"/>
    <w:rsid w:val="00384D03"/>
    <w:rsid w:val="003A4A3D"/>
    <w:rsid w:val="003A653C"/>
    <w:rsid w:val="003C0EDC"/>
    <w:rsid w:val="0042058A"/>
    <w:rsid w:val="0042484D"/>
    <w:rsid w:val="00425074"/>
    <w:rsid w:val="0043144E"/>
    <w:rsid w:val="00441B70"/>
    <w:rsid w:val="004464FC"/>
    <w:rsid w:val="00472063"/>
    <w:rsid w:val="00482C9B"/>
    <w:rsid w:val="004A5D55"/>
    <w:rsid w:val="004A6525"/>
    <w:rsid w:val="004A70AF"/>
    <w:rsid w:val="00502B98"/>
    <w:rsid w:val="005216ED"/>
    <w:rsid w:val="00542D5B"/>
    <w:rsid w:val="005476AD"/>
    <w:rsid w:val="005518CC"/>
    <w:rsid w:val="00551AF8"/>
    <w:rsid w:val="00555003"/>
    <w:rsid w:val="00566B6F"/>
    <w:rsid w:val="00567A15"/>
    <w:rsid w:val="005813EE"/>
    <w:rsid w:val="005912D1"/>
    <w:rsid w:val="00591812"/>
    <w:rsid w:val="005A4C63"/>
    <w:rsid w:val="005B3ABF"/>
    <w:rsid w:val="005D475F"/>
    <w:rsid w:val="005D684C"/>
    <w:rsid w:val="005D7783"/>
    <w:rsid w:val="005E09A2"/>
    <w:rsid w:val="005F2A28"/>
    <w:rsid w:val="00625896"/>
    <w:rsid w:val="00641B83"/>
    <w:rsid w:val="00646E71"/>
    <w:rsid w:val="006505F7"/>
    <w:rsid w:val="006769FA"/>
    <w:rsid w:val="00682AD4"/>
    <w:rsid w:val="0068654C"/>
    <w:rsid w:val="006A09CE"/>
    <w:rsid w:val="006A6D93"/>
    <w:rsid w:val="006B3619"/>
    <w:rsid w:val="006B5C82"/>
    <w:rsid w:val="006D51AC"/>
    <w:rsid w:val="006F2A09"/>
    <w:rsid w:val="006F39CD"/>
    <w:rsid w:val="0071115F"/>
    <w:rsid w:val="0073455D"/>
    <w:rsid w:val="00737F35"/>
    <w:rsid w:val="00746BE5"/>
    <w:rsid w:val="00746DD4"/>
    <w:rsid w:val="00775B71"/>
    <w:rsid w:val="0078347A"/>
    <w:rsid w:val="007841D2"/>
    <w:rsid w:val="007B24FF"/>
    <w:rsid w:val="007B52E7"/>
    <w:rsid w:val="007D076E"/>
    <w:rsid w:val="00803DBA"/>
    <w:rsid w:val="00812995"/>
    <w:rsid w:val="00830BB9"/>
    <w:rsid w:val="008568E2"/>
    <w:rsid w:val="008672D6"/>
    <w:rsid w:val="00873A4B"/>
    <w:rsid w:val="00880AD9"/>
    <w:rsid w:val="00884635"/>
    <w:rsid w:val="00892F5A"/>
    <w:rsid w:val="008B151E"/>
    <w:rsid w:val="008D5E25"/>
    <w:rsid w:val="008F365F"/>
    <w:rsid w:val="008F5B50"/>
    <w:rsid w:val="00904A12"/>
    <w:rsid w:val="00915110"/>
    <w:rsid w:val="0092544F"/>
    <w:rsid w:val="00966ADF"/>
    <w:rsid w:val="00991429"/>
    <w:rsid w:val="00994541"/>
    <w:rsid w:val="009A345F"/>
    <w:rsid w:val="009F082E"/>
    <w:rsid w:val="00A13EC0"/>
    <w:rsid w:val="00A318D6"/>
    <w:rsid w:val="00A46082"/>
    <w:rsid w:val="00A504A7"/>
    <w:rsid w:val="00A60BC2"/>
    <w:rsid w:val="00A72389"/>
    <w:rsid w:val="00A96219"/>
    <w:rsid w:val="00AB75A1"/>
    <w:rsid w:val="00AF54A9"/>
    <w:rsid w:val="00AF6DDD"/>
    <w:rsid w:val="00B054BD"/>
    <w:rsid w:val="00B1127E"/>
    <w:rsid w:val="00B302E2"/>
    <w:rsid w:val="00B34E98"/>
    <w:rsid w:val="00B4372A"/>
    <w:rsid w:val="00B46CB3"/>
    <w:rsid w:val="00B579E1"/>
    <w:rsid w:val="00B616FA"/>
    <w:rsid w:val="00B64B7A"/>
    <w:rsid w:val="00B66D4D"/>
    <w:rsid w:val="00B81ECE"/>
    <w:rsid w:val="00BC48EF"/>
    <w:rsid w:val="00BC7DB4"/>
    <w:rsid w:val="00BD064A"/>
    <w:rsid w:val="00BF217E"/>
    <w:rsid w:val="00C04A6E"/>
    <w:rsid w:val="00C16682"/>
    <w:rsid w:val="00C21C1B"/>
    <w:rsid w:val="00C572AC"/>
    <w:rsid w:val="00C907CC"/>
    <w:rsid w:val="00C9214B"/>
    <w:rsid w:val="00C954B1"/>
    <w:rsid w:val="00CA508F"/>
    <w:rsid w:val="00CD351E"/>
    <w:rsid w:val="00D00A03"/>
    <w:rsid w:val="00D01451"/>
    <w:rsid w:val="00D437AA"/>
    <w:rsid w:val="00D604A8"/>
    <w:rsid w:val="00D6199A"/>
    <w:rsid w:val="00D731B8"/>
    <w:rsid w:val="00DE1548"/>
    <w:rsid w:val="00DF5920"/>
    <w:rsid w:val="00E000D3"/>
    <w:rsid w:val="00E2184C"/>
    <w:rsid w:val="00E802BC"/>
    <w:rsid w:val="00E81898"/>
    <w:rsid w:val="00E86D37"/>
    <w:rsid w:val="00EA4481"/>
    <w:rsid w:val="00EC2CD5"/>
    <w:rsid w:val="00EC58E1"/>
    <w:rsid w:val="00EF0507"/>
    <w:rsid w:val="00F20613"/>
    <w:rsid w:val="00F243F5"/>
    <w:rsid w:val="00F30B26"/>
    <w:rsid w:val="00F311A7"/>
    <w:rsid w:val="00F34F9D"/>
    <w:rsid w:val="00F509B4"/>
    <w:rsid w:val="00F540FB"/>
    <w:rsid w:val="00F544D3"/>
    <w:rsid w:val="00F61A60"/>
    <w:rsid w:val="00F63DB9"/>
    <w:rsid w:val="00F74C24"/>
    <w:rsid w:val="00F76AF7"/>
    <w:rsid w:val="00F85CF1"/>
    <w:rsid w:val="00FA0C26"/>
    <w:rsid w:val="00FC3E1F"/>
    <w:rsid w:val="00FF4F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B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4C63"/>
    <w:pPr>
      <w:ind w:left="720"/>
      <w:contextualSpacing/>
    </w:pPr>
  </w:style>
  <w:style w:type="paragraph" w:styleId="a4">
    <w:name w:val="No Spacing"/>
    <w:uiPriority w:val="1"/>
    <w:qFormat/>
    <w:rsid w:val="009F082E"/>
    <w:pPr>
      <w:spacing w:after="0" w:line="240" w:lineRule="auto"/>
    </w:pPr>
  </w:style>
  <w:style w:type="paragraph" w:styleId="a5">
    <w:name w:val="Body Text"/>
    <w:basedOn w:val="a"/>
    <w:link w:val="a6"/>
    <w:semiHidden/>
    <w:unhideWhenUsed/>
    <w:rsid w:val="0026512F"/>
    <w:pPr>
      <w:widowControl w:val="0"/>
      <w:suppressAutoHyphens/>
      <w:spacing w:after="120" w:line="240" w:lineRule="auto"/>
    </w:pPr>
    <w:rPr>
      <w:rFonts w:ascii="Arial" w:eastAsia="Lucida Sans Unicode" w:hAnsi="Arial" w:cs="Times New Roman"/>
      <w:kern w:val="2"/>
      <w:sz w:val="20"/>
      <w:szCs w:val="24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26512F"/>
    <w:rPr>
      <w:rFonts w:ascii="Arial" w:eastAsia="Lucida Sans Unicode" w:hAnsi="Arial" w:cs="Times New Roman"/>
      <w:kern w:val="2"/>
      <w:sz w:val="20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4C63"/>
    <w:pPr>
      <w:ind w:left="720"/>
      <w:contextualSpacing/>
    </w:pPr>
  </w:style>
  <w:style w:type="paragraph" w:styleId="a4">
    <w:name w:val="No Spacing"/>
    <w:uiPriority w:val="1"/>
    <w:qFormat/>
    <w:rsid w:val="009F082E"/>
    <w:pPr>
      <w:spacing w:after="0" w:line="240" w:lineRule="auto"/>
    </w:pPr>
  </w:style>
  <w:style w:type="paragraph" w:styleId="a5">
    <w:name w:val="Body Text"/>
    <w:basedOn w:val="a"/>
    <w:link w:val="a6"/>
    <w:semiHidden/>
    <w:unhideWhenUsed/>
    <w:rsid w:val="0026512F"/>
    <w:pPr>
      <w:widowControl w:val="0"/>
      <w:suppressAutoHyphens/>
      <w:spacing w:after="120" w:line="240" w:lineRule="auto"/>
    </w:pPr>
    <w:rPr>
      <w:rFonts w:ascii="Arial" w:eastAsia="Lucida Sans Unicode" w:hAnsi="Arial" w:cs="Times New Roman"/>
      <w:kern w:val="2"/>
      <w:sz w:val="20"/>
      <w:szCs w:val="24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26512F"/>
    <w:rPr>
      <w:rFonts w:ascii="Arial" w:eastAsia="Lucida Sans Unicode" w:hAnsi="Arial" w:cs="Times New Roman"/>
      <w:kern w:val="2"/>
      <w:sz w:val="20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02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D451AB1D72ABA5A45B8D113EDF540ADA82D84CD90DB7ACAC57ABAC4A82AD64C44B2DD809C5229D56766E56FE6EC348CD6D7A69ECC5314D2D3E88Az2BCO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620651-5110-4459-A3F2-A1D8018FA2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ksp6</dc:creator>
  <cp:lastModifiedBy>ksp6</cp:lastModifiedBy>
  <cp:revision>3</cp:revision>
  <cp:lastPrinted>2023-09-14T13:04:00Z</cp:lastPrinted>
  <dcterms:created xsi:type="dcterms:W3CDTF">2025-12-05T07:43:00Z</dcterms:created>
  <dcterms:modified xsi:type="dcterms:W3CDTF">2025-12-05T07:45:00Z</dcterms:modified>
</cp:coreProperties>
</file>