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Default="00312FFC" w:rsidP="00312FF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Информация о проведенной </w:t>
      </w:r>
      <w:r w:rsidRPr="00312FFC">
        <w:rPr>
          <w:rFonts w:ascii="Times New Roman" w:eastAsia="Times New Roman" w:hAnsi="Times New Roman"/>
          <w:b/>
          <w:sz w:val="24"/>
          <w:szCs w:val="24"/>
          <w:lang w:eastAsia="ru-RU"/>
        </w:rPr>
        <w:t>экспертизе проектов решений</w:t>
      </w:r>
    </w:p>
    <w:p w:rsidR="00312FFC" w:rsidRDefault="00312FFC" w:rsidP="00312FF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12FFC">
        <w:rPr>
          <w:rFonts w:ascii="Times New Roman" w:eastAsia="Times New Roman" w:hAnsi="Times New Roman"/>
          <w:b/>
          <w:sz w:val="24"/>
          <w:szCs w:val="24"/>
          <w:lang w:eastAsia="ru-RU"/>
        </w:rPr>
        <w:t>Курского городского Собрания</w:t>
      </w:r>
      <w:r w:rsidR="00F34F9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мае 2022 года</w:t>
      </w:r>
    </w:p>
    <w:p w:rsidR="00312FFC" w:rsidRPr="00312FFC" w:rsidRDefault="00312FFC" w:rsidP="00312FF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0BED" w:rsidRDefault="00CD351E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508F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A318D6">
        <w:rPr>
          <w:rFonts w:ascii="Times New Roman" w:eastAsia="Times New Roman" w:hAnsi="Times New Roman"/>
          <w:sz w:val="24"/>
          <w:szCs w:val="24"/>
          <w:lang w:eastAsia="ru-RU"/>
        </w:rPr>
        <w:t>мае</w:t>
      </w:r>
      <w:r w:rsidRPr="00CA508F">
        <w:rPr>
          <w:rFonts w:ascii="Times New Roman" w:eastAsia="Times New Roman" w:hAnsi="Times New Roman"/>
          <w:sz w:val="24"/>
          <w:szCs w:val="24"/>
          <w:lang w:eastAsia="ru-RU"/>
        </w:rPr>
        <w:t xml:space="preserve"> 2022 года </w:t>
      </w:r>
      <w:r w:rsidRPr="00CA508F">
        <w:rPr>
          <w:rFonts w:ascii="Times New Roman" w:hAnsi="Times New Roman"/>
          <w:sz w:val="24"/>
          <w:szCs w:val="24"/>
        </w:rPr>
        <w:t xml:space="preserve">на основании подпункта 7) пункта 2 статьи 9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образований», пункта 8 </w:t>
      </w:r>
      <w:hyperlink r:id="rId6" w:history="1">
        <w:r w:rsidRPr="00CA508F">
          <w:rPr>
            <w:rFonts w:ascii="Times New Roman" w:eastAsia="Times New Roman" w:hAnsi="Times New Roman"/>
            <w:sz w:val="24"/>
            <w:szCs w:val="24"/>
            <w:lang w:eastAsia="ru-RU"/>
          </w:rPr>
          <w:t>Поряд</w:t>
        </w:r>
      </w:hyperlink>
      <w:r w:rsidRPr="00CA508F">
        <w:rPr>
          <w:rFonts w:ascii="Times New Roman" w:eastAsia="Times New Roman" w:hAnsi="Times New Roman"/>
          <w:sz w:val="24"/>
          <w:szCs w:val="24"/>
          <w:lang w:eastAsia="ru-RU"/>
        </w:rPr>
        <w:t xml:space="preserve">ка внесения проектов решений Курского городского Собрания, утвержденного решением Курского городского Собрания от 21.09.2005 №156-3-РС, Контрольно-счетной палатой города Курска </w:t>
      </w:r>
      <w:r w:rsidRPr="00CA508F">
        <w:rPr>
          <w:rFonts w:ascii="Times New Roman" w:hAnsi="Times New Roman"/>
          <w:sz w:val="24"/>
          <w:szCs w:val="24"/>
        </w:rPr>
        <w:t xml:space="preserve">проведена </w:t>
      </w:r>
      <w:r w:rsidRPr="00CA508F">
        <w:rPr>
          <w:rFonts w:ascii="Times New Roman" w:eastAsia="Times New Roman" w:hAnsi="Times New Roman"/>
          <w:sz w:val="24"/>
          <w:szCs w:val="24"/>
          <w:lang w:eastAsia="ru-RU"/>
        </w:rPr>
        <w:t>экспертиза</w:t>
      </w:r>
      <w:r w:rsidR="00210429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следующих </w:t>
      </w:r>
      <w:r w:rsidRPr="00CA508F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проектов </w:t>
      </w:r>
      <w:r w:rsidRPr="00CA508F">
        <w:rPr>
          <w:rFonts w:ascii="Times New Roman" w:hAnsi="Times New Roman"/>
          <w:sz w:val="24"/>
          <w:szCs w:val="24"/>
        </w:rPr>
        <w:t>решений Курского городского Собрания:</w:t>
      </w:r>
    </w:p>
    <w:p w:rsidR="00A318D6" w:rsidRPr="00A318D6" w:rsidRDefault="00A318D6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18D6">
        <w:rPr>
          <w:rFonts w:ascii="Times New Roman" w:hAnsi="Times New Roman"/>
          <w:sz w:val="24"/>
          <w:szCs w:val="24"/>
        </w:rPr>
        <w:t xml:space="preserve">О приеме в муниципальную собственность города Курска имущества, являющегося собственностью АО «Курский завод КПД им. А.Ф. </w:t>
      </w:r>
      <w:proofErr w:type="spellStart"/>
      <w:r w:rsidRPr="00A318D6">
        <w:rPr>
          <w:rFonts w:ascii="Times New Roman" w:hAnsi="Times New Roman"/>
          <w:sz w:val="24"/>
          <w:szCs w:val="24"/>
        </w:rPr>
        <w:t>Дериглазова</w:t>
      </w:r>
      <w:proofErr w:type="spellEnd"/>
      <w:r w:rsidRPr="00A318D6">
        <w:rPr>
          <w:rFonts w:ascii="Times New Roman" w:hAnsi="Times New Roman"/>
          <w:sz w:val="24"/>
          <w:szCs w:val="24"/>
        </w:rPr>
        <w:t>», - сооружения коммунального хозяйства;</w:t>
      </w:r>
    </w:p>
    <w:p w:rsidR="00A318D6" w:rsidRPr="00A318D6" w:rsidRDefault="00A318D6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18D6">
        <w:rPr>
          <w:rFonts w:ascii="Times New Roman" w:hAnsi="Times New Roman"/>
          <w:sz w:val="24"/>
          <w:szCs w:val="24"/>
        </w:rPr>
        <w:t>О приеме в муниципальную собственность города Курска имущества, являющегося собственностью АО «Бюро кадастра г. Курска», расположенного по адресу: Курская область, г. Курск, ул. Радищева, д.2;</w:t>
      </w:r>
    </w:p>
    <w:p w:rsidR="00A318D6" w:rsidRPr="00A318D6" w:rsidRDefault="00A318D6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18D6">
        <w:rPr>
          <w:rFonts w:ascii="Times New Roman" w:hAnsi="Times New Roman"/>
          <w:sz w:val="24"/>
          <w:szCs w:val="24"/>
        </w:rPr>
        <w:t>О приеме в муниципальную собственность города Курска имущества, являющегося собственностью ОАО «</w:t>
      </w:r>
      <w:proofErr w:type="spellStart"/>
      <w:r w:rsidRPr="00A318D6">
        <w:rPr>
          <w:rFonts w:ascii="Times New Roman" w:hAnsi="Times New Roman"/>
          <w:sz w:val="24"/>
          <w:szCs w:val="24"/>
        </w:rPr>
        <w:t>Строймост</w:t>
      </w:r>
      <w:proofErr w:type="spellEnd"/>
      <w:r w:rsidRPr="00A318D6">
        <w:rPr>
          <w:rFonts w:ascii="Times New Roman" w:hAnsi="Times New Roman"/>
          <w:sz w:val="24"/>
          <w:szCs w:val="24"/>
        </w:rPr>
        <w:t>», - водопроводной сети, расположенной по адресу: Курская область, г. Курск, ул. Союзная, д.28А</w:t>
      </w:r>
      <w:r w:rsidR="002813A5">
        <w:rPr>
          <w:rFonts w:ascii="Times New Roman" w:hAnsi="Times New Roman"/>
          <w:sz w:val="24"/>
          <w:szCs w:val="24"/>
        </w:rPr>
        <w:t>;</w:t>
      </w:r>
    </w:p>
    <w:p w:rsidR="00A318D6" w:rsidRDefault="002813A5" w:rsidP="002813A5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2813A5">
        <w:rPr>
          <w:rFonts w:ascii="Times New Roman" w:eastAsia="Lucida Sans Unicode" w:hAnsi="Times New Roman" w:cs="Times New Roman"/>
          <w:kern w:val="1"/>
          <w:sz w:val="24"/>
          <w:szCs w:val="24"/>
        </w:rPr>
        <w:t>О приеме в муниципальную собственность города Курска имущества, являющегося федеральной собственностью, - нежилого здания и земельного участка, расположенных по адресу: Курская область, г. Курск, ул. Советская, 53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;</w:t>
      </w:r>
    </w:p>
    <w:p w:rsidR="002813A5" w:rsidRPr="002813A5" w:rsidRDefault="002813A5" w:rsidP="002813A5">
      <w:pPr>
        <w:widowControl w:val="0"/>
        <w:suppressAutoHyphens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2813A5">
        <w:rPr>
          <w:rFonts w:ascii="Times New Roman" w:hAnsi="Times New Roman"/>
          <w:sz w:val="24"/>
          <w:szCs w:val="24"/>
        </w:rPr>
        <w:t>О приеме в муниципальную собственность города Курска имущества, являющегося федеральной собственностью, - жилых квартир, расположенных по адресу: Курская область, г. Курск, ул. Дейнеки, 5М;</w:t>
      </w:r>
    </w:p>
    <w:p w:rsidR="00A318D6" w:rsidRPr="002813A5" w:rsidRDefault="002813A5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13A5">
        <w:rPr>
          <w:rFonts w:ascii="Times New Roman" w:hAnsi="Times New Roman"/>
          <w:sz w:val="24"/>
          <w:szCs w:val="24"/>
        </w:rPr>
        <w:t>О внесении изменений в решение Курского городского Собрания 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2813A5">
        <w:rPr>
          <w:rFonts w:ascii="Times New Roman" w:hAnsi="Times New Roman"/>
          <w:sz w:val="24"/>
          <w:szCs w:val="24"/>
        </w:rPr>
        <w:t>18</w:t>
      </w:r>
      <w:r w:rsidR="00D604A8">
        <w:rPr>
          <w:rFonts w:ascii="Times New Roman" w:hAnsi="Times New Roman"/>
          <w:sz w:val="24"/>
          <w:szCs w:val="24"/>
        </w:rPr>
        <w:t>.03.</w:t>
      </w:r>
      <w:r w:rsidRPr="002813A5">
        <w:rPr>
          <w:rFonts w:ascii="Times New Roman" w:hAnsi="Times New Roman"/>
          <w:sz w:val="24"/>
          <w:szCs w:val="24"/>
        </w:rPr>
        <w:t xml:space="preserve">2022 </w:t>
      </w:r>
      <w:r w:rsidR="00D604A8">
        <w:rPr>
          <w:rFonts w:ascii="Times New Roman" w:hAnsi="Times New Roman"/>
          <w:sz w:val="24"/>
          <w:szCs w:val="24"/>
        </w:rPr>
        <w:t xml:space="preserve">     </w:t>
      </w:r>
      <w:r w:rsidRPr="002813A5">
        <w:rPr>
          <w:rFonts w:ascii="Times New Roman" w:hAnsi="Times New Roman"/>
          <w:sz w:val="24"/>
          <w:szCs w:val="24"/>
        </w:rPr>
        <w:t>№ 342-6-ОС «О структуре Администрации города Курска;</w:t>
      </w:r>
    </w:p>
    <w:p w:rsidR="002813A5" w:rsidRDefault="002813A5" w:rsidP="002813A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2813A5">
        <w:rPr>
          <w:rFonts w:ascii="Times New Roman" w:eastAsia="Lucida Sans Unicode" w:hAnsi="Times New Roman" w:cs="Times New Roman"/>
          <w:kern w:val="1"/>
          <w:sz w:val="24"/>
          <w:szCs w:val="24"/>
        </w:rPr>
        <w:t>О кандидатуре на должность заместителя главы Администрации города Курска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;</w:t>
      </w:r>
    </w:p>
    <w:p w:rsidR="002813A5" w:rsidRPr="002813A5" w:rsidRDefault="002813A5" w:rsidP="002813A5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13A5">
        <w:rPr>
          <w:rFonts w:ascii="Times New Roman" w:hAnsi="Times New Roman"/>
          <w:sz w:val="24"/>
          <w:szCs w:val="24"/>
        </w:rPr>
        <w:t>О внесении изменений в решение Курского городского Собрания от</w:t>
      </w:r>
      <w:r>
        <w:rPr>
          <w:rFonts w:ascii="Times New Roman" w:hAnsi="Times New Roman"/>
          <w:sz w:val="24"/>
          <w:szCs w:val="24"/>
        </w:rPr>
        <w:t xml:space="preserve"> </w:t>
      </w:r>
      <w:r w:rsidR="00D604A8">
        <w:rPr>
          <w:rFonts w:ascii="Times New Roman" w:hAnsi="Times New Roman"/>
          <w:sz w:val="24"/>
          <w:szCs w:val="24"/>
        </w:rPr>
        <w:t>0</w:t>
      </w:r>
      <w:r w:rsidRPr="002813A5">
        <w:rPr>
          <w:rFonts w:ascii="Times New Roman" w:hAnsi="Times New Roman"/>
          <w:sz w:val="24"/>
          <w:szCs w:val="24"/>
        </w:rPr>
        <w:t>6</w:t>
      </w:r>
      <w:r w:rsidR="00D604A8">
        <w:rPr>
          <w:rFonts w:ascii="Times New Roman" w:hAnsi="Times New Roman"/>
          <w:sz w:val="24"/>
          <w:szCs w:val="24"/>
        </w:rPr>
        <w:t>.11.</w:t>
      </w:r>
      <w:r w:rsidRPr="002813A5">
        <w:rPr>
          <w:rFonts w:ascii="Times New Roman" w:hAnsi="Times New Roman"/>
          <w:sz w:val="24"/>
          <w:szCs w:val="24"/>
        </w:rPr>
        <w:t xml:space="preserve">2002 </w:t>
      </w:r>
      <w:r w:rsidR="00D604A8">
        <w:rPr>
          <w:rFonts w:ascii="Times New Roman" w:hAnsi="Times New Roman"/>
          <w:sz w:val="24"/>
          <w:szCs w:val="24"/>
        </w:rPr>
        <w:t xml:space="preserve">     </w:t>
      </w:r>
      <w:r w:rsidRPr="002813A5">
        <w:rPr>
          <w:rFonts w:ascii="Times New Roman" w:hAnsi="Times New Roman"/>
          <w:sz w:val="24"/>
          <w:szCs w:val="24"/>
        </w:rPr>
        <w:t>№ 223-2-РС «О почетном знаке города Курска «За особые заслуги перед городом Курском;</w:t>
      </w:r>
    </w:p>
    <w:p w:rsidR="002813A5" w:rsidRDefault="002813A5" w:rsidP="00D604A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2813A5">
        <w:rPr>
          <w:rFonts w:ascii="Times New Roman" w:eastAsia="Lucida Sans Unicode" w:hAnsi="Times New Roman" w:cs="Times New Roman"/>
          <w:kern w:val="1"/>
          <w:sz w:val="24"/>
          <w:szCs w:val="24"/>
        </w:rPr>
        <w:t>О внесении изменений в решение Ку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рского городского Собрания от </w:t>
      </w:r>
      <w:r w:rsidRPr="002813A5">
        <w:rPr>
          <w:rFonts w:ascii="Times New Roman" w:eastAsia="Lucida Sans Unicode" w:hAnsi="Times New Roman" w:cs="Times New Roman"/>
          <w:kern w:val="1"/>
          <w:sz w:val="24"/>
          <w:szCs w:val="24"/>
        </w:rPr>
        <w:t>21.05.2013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 w:rsidRPr="002813A5">
        <w:rPr>
          <w:rFonts w:ascii="Times New Roman" w:eastAsia="Lucida Sans Unicode" w:hAnsi="Times New Roman" w:cs="Times New Roman"/>
          <w:kern w:val="1"/>
          <w:sz w:val="24"/>
          <w:szCs w:val="24"/>
        </w:rPr>
        <w:t>№24-5-РС «О создании муниципального дорожного фонда города Курска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;</w:t>
      </w:r>
    </w:p>
    <w:p w:rsidR="002813A5" w:rsidRPr="002813A5" w:rsidRDefault="002813A5" w:rsidP="002813A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2813A5">
        <w:rPr>
          <w:rFonts w:ascii="Times New Roman" w:hAnsi="Times New Roman"/>
          <w:sz w:val="24"/>
          <w:szCs w:val="24"/>
        </w:rPr>
        <w:t>Об утверждении Порядка определения размера платы за использование земельных участков, находящихся в собственности муниципального образования «Город Курск», земель или земельных участков, государственная собственность на которые не разграничена, для возведения гражданами гаражей, являющихся некапитальными сооружениями;</w:t>
      </w:r>
    </w:p>
    <w:p w:rsidR="002813A5" w:rsidRPr="002813A5" w:rsidRDefault="002813A5" w:rsidP="002813A5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13A5">
        <w:rPr>
          <w:rFonts w:ascii="Times New Roman" w:hAnsi="Times New Roman"/>
          <w:sz w:val="24"/>
          <w:szCs w:val="24"/>
        </w:rPr>
        <w:t>О внесении изменений в решение Курского городского Собрания</w:t>
      </w:r>
      <w:r w:rsidR="00D604A8">
        <w:rPr>
          <w:rFonts w:ascii="Times New Roman" w:hAnsi="Times New Roman"/>
          <w:sz w:val="24"/>
          <w:szCs w:val="24"/>
        </w:rPr>
        <w:t xml:space="preserve"> </w:t>
      </w:r>
      <w:r w:rsidRPr="002813A5">
        <w:rPr>
          <w:rFonts w:ascii="Times New Roman" w:hAnsi="Times New Roman"/>
          <w:sz w:val="24"/>
          <w:szCs w:val="24"/>
        </w:rPr>
        <w:t xml:space="preserve">от </w:t>
      </w:r>
      <w:r w:rsidR="00D604A8">
        <w:rPr>
          <w:rFonts w:ascii="Times New Roman" w:hAnsi="Times New Roman"/>
          <w:sz w:val="24"/>
          <w:szCs w:val="24"/>
        </w:rPr>
        <w:t xml:space="preserve">                        </w:t>
      </w:r>
      <w:r w:rsidRPr="002813A5">
        <w:rPr>
          <w:rFonts w:ascii="Times New Roman" w:hAnsi="Times New Roman"/>
          <w:sz w:val="24"/>
          <w:szCs w:val="24"/>
        </w:rPr>
        <w:t>23</w:t>
      </w:r>
      <w:r w:rsidR="00D604A8">
        <w:rPr>
          <w:rFonts w:ascii="Times New Roman" w:hAnsi="Times New Roman"/>
          <w:sz w:val="24"/>
          <w:szCs w:val="24"/>
        </w:rPr>
        <w:t>.10.</w:t>
      </w:r>
      <w:r w:rsidRPr="002813A5">
        <w:rPr>
          <w:rFonts w:ascii="Times New Roman" w:hAnsi="Times New Roman"/>
          <w:sz w:val="24"/>
          <w:szCs w:val="24"/>
        </w:rPr>
        <w:t>2015 № 143-5-РС «Об установлении на территории муниципального образования «Город Курск» налога на имущество физических лиц;</w:t>
      </w:r>
    </w:p>
    <w:p w:rsidR="002813A5" w:rsidRPr="002813A5" w:rsidRDefault="002813A5" w:rsidP="002813A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2813A5">
        <w:rPr>
          <w:rFonts w:ascii="Times New Roman" w:hAnsi="Times New Roman"/>
          <w:sz w:val="24"/>
          <w:szCs w:val="24"/>
        </w:rPr>
        <w:t>О согласовании замены дотаций на выравнивание бюджетной обеспеченности городских округов дополнительными нормативами отчислений в бюджет города Курска в 2023 году и плановом периоде 2024 и 2025 годов от налога на доходы физических лиц</w:t>
      </w:r>
      <w:r>
        <w:rPr>
          <w:rFonts w:ascii="Times New Roman" w:hAnsi="Times New Roman"/>
          <w:sz w:val="24"/>
          <w:szCs w:val="24"/>
        </w:rPr>
        <w:t>;</w:t>
      </w:r>
    </w:p>
    <w:p w:rsidR="002813A5" w:rsidRDefault="002813A5" w:rsidP="002813A5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13A5">
        <w:rPr>
          <w:rFonts w:ascii="Times New Roman" w:hAnsi="Times New Roman"/>
          <w:sz w:val="24"/>
          <w:szCs w:val="24"/>
        </w:rPr>
        <w:t>О внесении изменений в решение Курского городского Собрания от 18</w:t>
      </w:r>
      <w:r w:rsidR="00D604A8">
        <w:rPr>
          <w:rFonts w:ascii="Times New Roman" w:hAnsi="Times New Roman"/>
          <w:sz w:val="24"/>
          <w:szCs w:val="24"/>
        </w:rPr>
        <w:t>.02.</w:t>
      </w:r>
      <w:r w:rsidRPr="002813A5">
        <w:rPr>
          <w:rFonts w:ascii="Times New Roman" w:hAnsi="Times New Roman"/>
          <w:sz w:val="24"/>
          <w:szCs w:val="24"/>
        </w:rPr>
        <w:t xml:space="preserve">2020 </w:t>
      </w:r>
      <w:r w:rsidR="00D604A8">
        <w:rPr>
          <w:rFonts w:ascii="Times New Roman" w:hAnsi="Times New Roman"/>
          <w:sz w:val="24"/>
          <w:szCs w:val="24"/>
        </w:rPr>
        <w:t xml:space="preserve">    </w:t>
      </w:r>
      <w:r w:rsidRPr="002813A5">
        <w:rPr>
          <w:rFonts w:ascii="Times New Roman" w:hAnsi="Times New Roman"/>
          <w:sz w:val="24"/>
          <w:szCs w:val="24"/>
        </w:rPr>
        <w:t>№ 115-6-РС «Об установлении размеров денежного вознаграждения выборных должностных лиц органов местного самоуправления, должностных лиц Контрольно-счетной палаты города Курска, замещающих муниципальные должности, и размеров денежного содержания муниципальных служащих города Курска</w:t>
      </w:r>
      <w:r>
        <w:rPr>
          <w:rFonts w:ascii="Times New Roman" w:hAnsi="Times New Roman"/>
          <w:sz w:val="24"/>
          <w:szCs w:val="24"/>
        </w:rPr>
        <w:t>;</w:t>
      </w:r>
    </w:p>
    <w:p w:rsidR="002813A5" w:rsidRDefault="002813A5" w:rsidP="002813A5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13A5">
        <w:rPr>
          <w:rFonts w:ascii="Times New Roman" w:hAnsi="Times New Roman"/>
          <w:sz w:val="24"/>
          <w:szCs w:val="24"/>
        </w:rPr>
        <w:t xml:space="preserve">О назначении выборов депутатов Курского городского Собрания </w:t>
      </w:r>
      <w:r w:rsidRPr="002813A5">
        <w:rPr>
          <w:rFonts w:ascii="Times New Roman" w:hAnsi="Times New Roman"/>
          <w:sz w:val="24"/>
          <w:szCs w:val="24"/>
          <w:lang w:val="en-US"/>
        </w:rPr>
        <w:t>VII</w:t>
      </w:r>
      <w:r w:rsidRPr="002813A5">
        <w:rPr>
          <w:rFonts w:ascii="Times New Roman" w:hAnsi="Times New Roman"/>
          <w:sz w:val="24"/>
          <w:szCs w:val="24"/>
        </w:rPr>
        <w:t xml:space="preserve"> созыва</w:t>
      </w:r>
      <w:r>
        <w:rPr>
          <w:rFonts w:ascii="Times New Roman" w:hAnsi="Times New Roman"/>
          <w:sz w:val="24"/>
          <w:szCs w:val="24"/>
        </w:rPr>
        <w:t>;</w:t>
      </w:r>
    </w:p>
    <w:p w:rsidR="002813A5" w:rsidRDefault="002813A5" w:rsidP="002813A5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13A5">
        <w:rPr>
          <w:rFonts w:ascii="Times New Roman" w:hAnsi="Times New Roman"/>
          <w:sz w:val="24"/>
          <w:szCs w:val="24"/>
        </w:rPr>
        <w:t xml:space="preserve">О признании утратившим силу решения Курского городского Собрания </w:t>
      </w:r>
      <w:r w:rsidR="00D604A8">
        <w:rPr>
          <w:rFonts w:ascii="Times New Roman" w:hAnsi="Times New Roman"/>
          <w:sz w:val="24"/>
          <w:szCs w:val="24"/>
        </w:rPr>
        <w:t xml:space="preserve">                </w:t>
      </w:r>
      <w:r w:rsidRPr="002813A5">
        <w:rPr>
          <w:rFonts w:ascii="Times New Roman" w:hAnsi="Times New Roman"/>
          <w:sz w:val="24"/>
          <w:szCs w:val="24"/>
        </w:rPr>
        <w:t>от 21</w:t>
      </w:r>
      <w:r w:rsidR="00D604A8">
        <w:rPr>
          <w:rFonts w:ascii="Times New Roman" w:hAnsi="Times New Roman"/>
          <w:sz w:val="24"/>
          <w:szCs w:val="24"/>
        </w:rPr>
        <w:t>.09.</w:t>
      </w:r>
      <w:r w:rsidRPr="002813A5">
        <w:rPr>
          <w:rFonts w:ascii="Times New Roman" w:hAnsi="Times New Roman"/>
          <w:sz w:val="24"/>
          <w:szCs w:val="24"/>
        </w:rPr>
        <w:t xml:space="preserve">2005 № 157-3-РС «О Порядке учета предложений по проекту Устава города </w:t>
      </w:r>
      <w:r w:rsidRPr="002813A5">
        <w:rPr>
          <w:rFonts w:ascii="Times New Roman" w:hAnsi="Times New Roman"/>
          <w:sz w:val="24"/>
          <w:szCs w:val="24"/>
        </w:rPr>
        <w:lastRenderedPageBreak/>
        <w:t>Курска и участия граждан в его обсуждении</w:t>
      </w:r>
      <w:r>
        <w:rPr>
          <w:rFonts w:ascii="Times New Roman" w:hAnsi="Times New Roman"/>
          <w:sz w:val="24"/>
          <w:szCs w:val="24"/>
        </w:rPr>
        <w:t>;</w:t>
      </w:r>
    </w:p>
    <w:p w:rsidR="002813A5" w:rsidRDefault="002813A5" w:rsidP="00D604A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2813A5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О рассмотрении заявления Губернатора Курской области </w:t>
      </w:r>
      <w:r w:rsidRPr="00D604A8">
        <w:rPr>
          <w:rFonts w:ascii="Times New Roman" w:eastAsia="Lucida Sans Unicode" w:hAnsi="Times New Roman" w:cs="Times New Roman"/>
          <w:kern w:val="1"/>
          <w:sz w:val="24"/>
          <w:szCs w:val="24"/>
        </w:rPr>
        <w:t>от 12</w:t>
      </w:r>
      <w:r w:rsidR="00D604A8">
        <w:rPr>
          <w:rFonts w:ascii="Times New Roman" w:eastAsia="Lucida Sans Unicode" w:hAnsi="Times New Roman" w:cs="Times New Roman"/>
          <w:kern w:val="1"/>
          <w:sz w:val="24"/>
          <w:szCs w:val="24"/>
        </w:rPr>
        <w:t>.05.</w:t>
      </w:r>
      <w:r w:rsidRPr="00D604A8">
        <w:rPr>
          <w:rFonts w:ascii="Times New Roman" w:eastAsia="Lucida Sans Unicode" w:hAnsi="Times New Roman" w:cs="Times New Roman"/>
          <w:kern w:val="1"/>
          <w:sz w:val="24"/>
          <w:szCs w:val="24"/>
        </w:rPr>
        <w:t>2022</w:t>
      </w:r>
      <w:r w:rsidR="00D604A8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 w:rsidRPr="00D604A8">
        <w:rPr>
          <w:rFonts w:ascii="Times New Roman" w:eastAsia="Lucida Sans Unicode" w:hAnsi="Times New Roman" w:cs="Times New Roman"/>
          <w:kern w:val="1"/>
          <w:sz w:val="24"/>
          <w:szCs w:val="24"/>
        </w:rPr>
        <w:t>№ 01-11/548</w:t>
      </w:r>
      <w:r w:rsidR="00D604A8">
        <w:rPr>
          <w:rFonts w:ascii="Times New Roman" w:eastAsia="Lucida Sans Unicode" w:hAnsi="Times New Roman" w:cs="Times New Roman"/>
          <w:kern w:val="1"/>
          <w:sz w:val="24"/>
          <w:szCs w:val="24"/>
        </w:rPr>
        <w:t>;</w:t>
      </w:r>
    </w:p>
    <w:p w:rsidR="00D604A8" w:rsidRDefault="00D604A8" w:rsidP="00D604A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D604A8">
        <w:rPr>
          <w:rFonts w:ascii="Times New Roman" w:eastAsia="Lucida Sans Unicode" w:hAnsi="Times New Roman" w:cs="Times New Roman"/>
          <w:kern w:val="1"/>
          <w:sz w:val="24"/>
          <w:szCs w:val="24"/>
        </w:rPr>
        <w:t>Об утверждении Положения о комитете архитектуры и градостроительства города Курска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;</w:t>
      </w:r>
    </w:p>
    <w:p w:rsidR="00D604A8" w:rsidRDefault="00D604A8" w:rsidP="00D604A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D604A8">
        <w:rPr>
          <w:rFonts w:ascii="Times New Roman" w:eastAsia="Lucida Sans Unicode" w:hAnsi="Times New Roman" w:cs="Times New Roman"/>
          <w:kern w:val="1"/>
          <w:sz w:val="24"/>
          <w:szCs w:val="24"/>
        </w:rPr>
        <w:t>О внесении уточнений в решение Курского городского Собрания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 w:rsidRPr="00D604A8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от 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0</w:t>
      </w:r>
      <w:r w:rsidRPr="00D604A8">
        <w:rPr>
          <w:rFonts w:ascii="Times New Roman" w:eastAsia="Lucida Sans Unicode" w:hAnsi="Times New Roman" w:cs="Times New Roman"/>
          <w:kern w:val="1"/>
          <w:sz w:val="24"/>
          <w:szCs w:val="24"/>
        </w:rPr>
        <w:t>7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.12.</w:t>
      </w:r>
      <w:r w:rsidRPr="00D604A8">
        <w:rPr>
          <w:rFonts w:ascii="Times New Roman" w:eastAsia="Lucida Sans Unicode" w:hAnsi="Times New Roman" w:cs="Times New Roman"/>
          <w:kern w:val="1"/>
          <w:sz w:val="24"/>
          <w:szCs w:val="24"/>
        </w:rPr>
        <w:t>2021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     </w:t>
      </w:r>
      <w:r w:rsidRPr="00D604A8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№ 320-6-ОС «Об утверждении схемы одномандатных избирательных округов по выборам депутатов Курского городского Собрания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.</w:t>
      </w:r>
    </w:p>
    <w:p w:rsidR="00994541" w:rsidRPr="00D604A8" w:rsidRDefault="00994541" w:rsidP="0099454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994541" w:rsidRPr="00D604A8" w:rsidRDefault="00994541" w:rsidP="00D604A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6A09CE" w:rsidRPr="006A09CE" w:rsidRDefault="006A09CE" w:rsidP="006A09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A09CE">
        <w:rPr>
          <w:rFonts w:ascii="Times New Roman" w:eastAsia="Times New Roman" w:hAnsi="Times New Roman"/>
          <w:b/>
          <w:sz w:val="24"/>
          <w:szCs w:val="24"/>
          <w:lang w:eastAsia="ru-RU"/>
        </w:rPr>
        <w:t>Информация о проведенной экспертизе проектов постановлений Администрации города Курска в мае 2022 года</w:t>
      </w:r>
    </w:p>
    <w:p w:rsidR="006A09CE" w:rsidRPr="006A09CE" w:rsidRDefault="006A09CE" w:rsidP="006A09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A09CE" w:rsidRPr="006A09CE" w:rsidRDefault="006A09CE" w:rsidP="006A09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</w:p>
    <w:p w:rsidR="006A09CE" w:rsidRPr="006A09CE" w:rsidRDefault="006A09CE" w:rsidP="006A09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В рамках осуществления полномочий по проведению </w:t>
      </w:r>
      <w:r w:rsidRPr="006A09CE">
        <w:rPr>
          <w:rFonts w:ascii="Times New Roman" w:hAnsi="Times New Roman" w:cs="Times New Roman"/>
          <w:sz w:val="24"/>
          <w:szCs w:val="24"/>
        </w:rPr>
        <w:t>экспертизы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 Контрольно-счетной палатой города Курска п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одготовлены заключения на проекты постановлений Администрации города Курска:</w:t>
      </w:r>
    </w:p>
    <w:p w:rsidR="006A09CE" w:rsidRPr="006A09CE" w:rsidRDefault="006A09CE" w:rsidP="006A09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О внесении изменений в постановление Администрации города Курска от 15.12.2017 №3256;</w:t>
      </w:r>
    </w:p>
    <w:p w:rsidR="006A09CE" w:rsidRPr="006A09CE" w:rsidRDefault="006A09CE" w:rsidP="006A09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О внесении изменений в постановление Администрации города Курска от 15.10.2018 №2389;</w:t>
      </w:r>
    </w:p>
    <w:p w:rsidR="006A09CE" w:rsidRPr="006A09CE" w:rsidRDefault="006A09CE" w:rsidP="006A09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О внесении изменений в постановление Администрации города Курска от 15.10.2018 №2390.</w:t>
      </w:r>
    </w:p>
    <w:p w:rsidR="006A09CE" w:rsidRPr="006A09CE" w:rsidRDefault="006A09CE" w:rsidP="006A09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Согласован проект постановления Администрации города Курска «О внесении изменений в постановление Администрации города Курска от 28.04.2022 №225».</w:t>
      </w:r>
    </w:p>
    <w:p w:rsidR="006A09CE" w:rsidRPr="006A09CE" w:rsidRDefault="006A09CE" w:rsidP="006A09CE">
      <w:pPr>
        <w:rPr>
          <w:rFonts w:ascii="Calibri" w:eastAsia="Calibri" w:hAnsi="Calibri" w:cs="Times New Roman"/>
        </w:rPr>
      </w:pPr>
    </w:p>
    <w:p w:rsidR="00D604A8" w:rsidRPr="00D604A8" w:rsidRDefault="00D604A8" w:rsidP="00D604A8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A318D6" w:rsidRPr="00CA508F" w:rsidRDefault="00A318D6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39CD" w:rsidRPr="006F39CD" w:rsidRDefault="006F39CD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F39CD" w:rsidRPr="006F3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210429"/>
    <w:rsid w:val="002813A5"/>
    <w:rsid w:val="002D7F69"/>
    <w:rsid w:val="00312FFC"/>
    <w:rsid w:val="0042484D"/>
    <w:rsid w:val="00542D5B"/>
    <w:rsid w:val="006A09CE"/>
    <w:rsid w:val="006D51AC"/>
    <w:rsid w:val="006F39CD"/>
    <w:rsid w:val="0073455D"/>
    <w:rsid w:val="008568E2"/>
    <w:rsid w:val="00994541"/>
    <w:rsid w:val="00A318D6"/>
    <w:rsid w:val="00C572AC"/>
    <w:rsid w:val="00CA508F"/>
    <w:rsid w:val="00CD351E"/>
    <w:rsid w:val="00D604A8"/>
    <w:rsid w:val="00F34F9D"/>
    <w:rsid w:val="00F6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E018A-D17B-4D40-B951-136659DE9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5</cp:revision>
  <cp:lastPrinted>2022-05-31T13:51:00Z</cp:lastPrinted>
  <dcterms:created xsi:type="dcterms:W3CDTF">2022-05-31T12:12:00Z</dcterms:created>
  <dcterms:modified xsi:type="dcterms:W3CDTF">2022-05-31T14:04:00Z</dcterms:modified>
</cp:coreProperties>
</file>